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BA8" w:rsidRPr="00FA484D" w:rsidRDefault="00B77BA8" w:rsidP="00B77BA8">
      <w:pPr>
        <w:tabs>
          <w:tab w:val="left" w:pos="5954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FA484D">
        <w:rPr>
          <w:rFonts w:ascii="Times New Roman" w:hAnsi="Times New Roman"/>
          <w:i/>
          <w:sz w:val="28"/>
          <w:szCs w:val="28"/>
        </w:rPr>
        <w:t>ЗАТВЕРДЖЕНО</w:t>
      </w:r>
    </w:p>
    <w:p w:rsidR="00B77BA8" w:rsidRDefault="00B77BA8" w:rsidP="00B77BA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A484D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Рішення виконкому міської </w:t>
      </w:r>
    </w:p>
    <w:p w:rsidR="00B77BA8" w:rsidRDefault="00B77BA8" w:rsidP="00B77BA8">
      <w:pPr>
        <w:spacing w:after="0" w:line="240" w:lineRule="auto"/>
        <w:ind w:left="5812"/>
        <w:rPr>
          <w:rFonts w:ascii="Times New Roman" w:hAnsi="Times New Roman"/>
          <w:i/>
          <w:color w:val="000000"/>
          <w:sz w:val="24"/>
          <w:szCs w:val="24"/>
        </w:rPr>
      </w:pPr>
      <w:r w:rsidRPr="00F516AB">
        <w:rPr>
          <w:rFonts w:ascii="Times New Roman" w:hAnsi="Times New Roman"/>
          <w:i/>
          <w:color w:val="000000"/>
          <w:sz w:val="24"/>
          <w:szCs w:val="24"/>
        </w:rPr>
        <w:t>17.06.2020 №320</w:t>
      </w:r>
      <w:r>
        <w:rPr>
          <w:rFonts w:ascii="Times New Roman" w:hAnsi="Times New Roman"/>
          <w:i/>
          <w:color w:val="000000"/>
          <w:sz w:val="24"/>
          <w:szCs w:val="24"/>
        </w:rPr>
        <w:t>, зі змінами</w:t>
      </w:r>
    </w:p>
    <w:p w:rsidR="00A0773D" w:rsidRDefault="00B77BA8" w:rsidP="00B77BA8">
      <w:pPr>
        <w:spacing w:after="0" w:line="240" w:lineRule="auto"/>
        <w:ind w:left="581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Pr="00F06241">
        <w:rPr>
          <w:rFonts w:ascii="Times New Roman" w:hAnsi="Times New Roman"/>
          <w:i/>
          <w:sz w:val="24"/>
          <w:szCs w:val="24"/>
        </w:rPr>
        <w:t>ід 10.02.2021 №65</w:t>
      </w:r>
      <w:r>
        <w:rPr>
          <w:rFonts w:ascii="Times New Roman" w:hAnsi="Times New Roman"/>
          <w:i/>
          <w:sz w:val="24"/>
          <w:szCs w:val="24"/>
        </w:rPr>
        <w:t>, 19.01.2022 №19, в редакції від 21.06.2023 №715</w:t>
      </w:r>
      <w:r w:rsidR="009173A1">
        <w:rPr>
          <w:rFonts w:ascii="Times New Roman" w:hAnsi="Times New Roman"/>
          <w:i/>
          <w:sz w:val="24"/>
          <w:szCs w:val="24"/>
        </w:rPr>
        <w:t>, зі змінами від 04.12.2023 №1473</w:t>
      </w:r>
      <w:r w:rsidR="00C0769B">
        <w:rPr>
          <w:rFonts w:ascii="Times New Roman" w:hAnsi="Times New Roman"/>
          <w:i/>
          <w:sz w:val="24"/>
          <w:szCs w:val="24"/>
        </w:rPr>
        <w:t xml:space="preserve">, </w:t>
      </w:r>
      <w:r w:rsidR="00A0773D">
        <w:rPr>
          <w:rFonts w:ascii="Times New Roman" w:hAnsi="Times New Roman"/>
          <w:i/>
          <w:sz w:val="24"/>
          <w:szCs w:val="24"/>
        </w:rPr>
        <w:t xml:space="preserve">від </w:t>
      </w:r>
      <w:r w:rsidR="00C0769B">
        <w:rPr>
          <w:rFonts w:ascii="Times New Roman" w:hAnsi="Times New Roman"/>
          <w:i/>
          <w:sz w:val="24"/>
          <w:szCs w:val="24"/>
        </w:rPr>
        <w:t>23.08.2024 №1003</w:t>
      </w:r>
      <w:r w:rsidR="008054C6">
        <w:rPr>
          <w:rFonts w:ascii="Times New Roman" w:hAnsi="Times New Roman"/>
          <w:i/>
          <w:sz w:val="24"/>
          <w:szCs w:val="24"/>
        </w:rPr>
        <w:t xml:space="preserve">, </w:t>
      </w:r>
    </w:p>
    <w:p w:rsidR="00B77BA8" w:rsidRPr="00F06241" w:rsidRDefault="008054C6" w:rsidP="00B77BA8">
      <w:pPr>
        <w:spacing w:after="0" w:line="240" w:lineRule="auto"/>
        <w:ind w:left="581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від 18.10.2024 №1313</w:t>
      </w:r>
    </w:p>
    <w:p w:rsidR="00E33A58" w:rsidRDefault="00E33A58" w:rsidP="00B72194">
      <w:pPr>
        <w:tabs>
          <w:tab w:val="left" w:pos="5954"/>
        </w:tabs>
        <w:spacing w:after="0" w:line="360" w:lineRule="auto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  <w:bookmarkStart w:id="0" w:name="_GoBack"/>
      <w:bookmarkEnd w:id="0"/>
    </w:p>
    <w:p w:rsidR="005469DF" w:rsidRPr="00E6598B" w:rsidRDefault="00076165" w:rsidP="00E6598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ІНФОРМАЦІЙНА </w:t>
      </w:r>
      <w:r w:rsidR="002327AD">
        <w:rPr>
          <w:rFonts w:ascii="Times New Roman" w:hAnsi="Times New Roman"/>
          <w:b/>
          <w:i/>
          <w:sz w:val="24"/>
          <w:szCs w:val="24"/>
        </w:rPr>
        <w:t xml:space="preserve">ТА ТЕХНОЛОГІЧНА </w:t>
      </w:r>
      <w:r>
        <w:rPr>
          <w:rFonts w:ascii="Times New Roman" w:hAnsi="Times New Roman"/>
          <w:b/>
          <w:i/>
          <w:sz w:val="24"/>
          <w:szCs w:val="24"/>
        </w:rPr>
        <w:t>КАРТК</w:t>
      </w:r>
      <w:r w:rsidR="002327AD">
        <w:rPr>
          <w:rFonts w:ascii="Times New Roman" w:hAnsi="Times New Roman"/>
          <w:b/>
          <w:i/>
          <w:sz w:val="24"/>
          <w:szCs w:val="24"/>
        </w:rPr>
        <w:t>И</w:t>
      </w:r>
    </w:p>
    <w:p w:rsidR="005469DF" w:rsidRPr="00E6598B" w:rsidRDefault="005469DF" w:rsidP="00E6598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6598B">
        <w:rPr>
          <w:rFonts w:ascii="Times New Roman" w:hAnsi="Times New Roman"/>
          <w:b/>
          <w:i/>
          <w:sz w:val="24"/>
          <w:szCs w:val="24"/>
        </w:rPr>
        <w:t xml:space="preserve">адміністративної послуги, що надається департаментом адміністративних послуг виконкому Криворізької міської ради </w:t>
      </w:r>
      <w:r w:rsidR="002327AD">
        <w:rPr>
          <w:rFonts w:ascii="Times New Roman" w:hAnsi="Times New Roman"/>
          <w:b/>
          <w:i/>
          <w:sz w:val="24"/>
          <w:szCs w:val="24"/>
        </w:rPr>
        <w:t>через</w:t>
      </w:r>
      <w:r w:rsidRPr="00E6598B">
        <w:rPr>
          <w:rFonts w:ascii="Times New Roman" w:hAnsi="Times New Roman"/>
          <w:b/>
          <w:i/>
          <w:sz w:val="24"/>
          <w:szCs w:val="24"/>
        </w:rPr>
        <w:t xml:space="preserve"> Центр</w:t>
      </w:r>
      <w:r w:rsidR="0068306F">
        <w:rPr>
          <w:rFonts w:ascii="Times New Roman" w:hAnsi="Times New Roman"/>
          <w:b/>
          <w:i/>
          <w:sz w:val="24"/>
          <w:szCs w:val="24"/>
        </w:rPr>
        <w:t xml:space="preserve"> адміністративних послуг «Віза» («Центр Дії») виконкому Криворізької міської ради</w:t>
      </w:r>
    </w:p>
    <w:p w:rsidR="005469DF" w:rsidRDefault="005469DF" w:rsidP="005469D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72194" w:rsidRPr="002327AD" w:rsidRDefault="00B72194" w:rsidP="005469D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327AD" w:rsidRPr="002327AD" w:rsidRDefault="002327AD" w:rsidP="005469D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ІНФОРМАЦІЙНА КАРТКА АДМІНІСТРАТИВНОЇ ПОСЛУГИ</w:t>
      </w:r>
    </w:p>
    <w:p w:rsidR="002327AD" w:rsidRPr="002327AD" w:rsidRDefault="002327AD" w:rsidP="005469D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469DF" w:rsidRPr="00C50EAF" w:rsidRDefault="005469DF" w:rsidP="005469D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24F2">
        <w:rPr>
          <w:rFonts w:ascii="Times New Roman" w:hAnsi="Times New Roman"/>
          <w:b/>
          <w:i/>
          <w:sz w:val="24"/>
          <w:szCs w:val="24"/>
        </w:rPr>
        <w:t>Послуга: Видача витягу з Єдиного державного реєстру юридичних осіб, фізичних осіб-підприємців та громадських формуван</w:t>
      </w:r>
      <w:r w:rsidR="00DE4043">
        <w:rPr>
          <w:rFonts w:ascii="Times New Roman" w:hAnsi="Times New Roman"/>
          <w:b/>
          <w:i/>
          <w:sz w:val="24"/>
          <w:szCs w:val="24"/>
        </w:rPr>
        <w:t>ь</w:t>
      </w:r>
      <w:r w:rsidR="00C50EAF">
        <w:rPr>
          <w:rFonts w:ascii="Times New Roman" w:hAnsi="Times New Roman"/>
          <w:b/>
          <w:i/>
          <w:sz w:val="24"/>
          <w:szCs w:val="24"/>
        </w:rPr>
        <w:t>*</w:t>
      </w:r>
    </w:p>
    <w:p w:rsidR="005469DF" w:rsidRPr="00B84E21" w:rsidRDefault="005469DF" w:rsidP="005469DF">
      <w:pPr>
        <w:tabs>
          <w:tab w:val="left" w:pos="0"/>
        </w:tabs>
        <w:spacing w:after="0" w:line="240" w:lineRule="auto"/>
        <w:ind w:right="850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</w:p>
    <w:tbl>
      <w:tblPr>
        <w:tblW w:w="9781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9"/>
        <w:gridCol w:w="3633"/>
        <w:gridCol w:w="5589"/>
      </w:tblGrid>
      <w:tr w:rsidR="005469DF" w:rsidRPr="00B84E21" w:rsidTr="00DE18F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D924F2" w:rsidRDefault="005469DF" w:rsidP="00443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D924F2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 адміністративних послуг</w:t>
            </w:r>
          </w:p>
        </w:tc>
      </w:tr>
      <w:tr w:rsidR="005469DF" w:rsidRPr="00B84E21" w:rsidTr="00DE18F0">
        <w:tc>
          <w:tcPr>
            <w:tcW w:w="21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C741D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 адміністративних послуг «Віза» </w:t>
            </w:r>
            <w:r w:rsidR="0068306F">
              <w:rPr>
                <w:rFonts w:ascii="Times New Roman" w:hAnsi="Times New Roman"/>
                <w:sz w:val="24"/>
                <w:szCs w:val="24"/>
              </w:rPr>
              <w:t xml:space="preserve">(«Центр Дії») виконкому Криворізької міської ради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(надалі </w:t>
            </w:r>
            <w:r w:rsidRPr="00B84E2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Центр) </w:t>
            </w:r>
          </w:p>
        </w:tc>
      </w:tr>
      <w:tr w:rsidR="004C741D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Місцезнаходження </w:t>
            </w:r>
            <w:r w:rsidR="002327A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центру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Молодіжна, 1</w:t>
            </w:r>
          </w:p>
          <w:p w:rsidR="005469DF" w:rsidRPr="00B84E21" w:rsidRDefault="005469DF" w:rsidP="00443FD4">
            <w:pPr>
              <w:tabs>
                <w:tab w:val="left" w:pos="505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Довгинцівський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Дніпровське шосе, </w:t>
            </w:r>
            <w:r w:rsidR="002123A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102.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Покровський район: вул. </w:t>
            </w:r>
            <w:r w:rsidR="000554EB" w:rsidRPr="000554EB">
              <w:rPr>
                <w:rFonts w:ascii="Times New Roman" w:hAnsi="Times New Roman"/>
                <w:sz w:val="24"/>
                <w:szCs w:val="24"/>
              </w:rPr>
              <w:t>Костя Гордієнка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>, буд.2, каб.12.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Інгулецький район: пр-т Південний, буд. 1.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Житловий масив Інгулець: вул. Гірників, буд.19 (адміністративна будівля виконавчого комітету Інгулецької районної у місті ради).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122.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Тернівський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вул. </w:t>
            </w:r>
            <w:r w:rsidR="000554EB" w:rsidRPr="000554EB">
              <w:rPr>
                <w:rFonts w:ascii="Times New Roman" w:hAnsi="Times New Roman"/>
                <w:sz w:val="24"/>
                <w:szCs w:val="24"/>
              </w:rPr>
              <w:t xml:space="preserve">Антона </w:t>
            </w:r>
            <w:proofErr w:type="spellStart"/>
            <w:r w:rsidR="000554EB" w:rsidRPr="000554EB">
              <w:rPr>
                <w:rFonts w:ascii="Times New Roman" w:hAnsi="Times New Roman"/>
                <w:sz w:val="24"/>
                <w:szCs w:val="24"/>
              </w:rPr>
              <w:t>Ігнатченка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, буд. 1А, </w:t>
            </w:r>
            <w:r w:rsidR="002123A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129.</w:t>
            </w:r>
          </w:p>
          <w:p w:rsidR="005469DF" w:rsidRPr="00B84E21" w:rsidRDefault="005469DF" w:rsidP="00443FD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Староярмаркова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44.</w:t>
            </w:r>
          </w:p>
          <w:p w:rsidR="005469DF" w:rsidRPr="00D924F2" w:rsidRDefault="005469DF" w:rsidP="00443F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0554EB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712DE3" w:rsidRDefault="000554EB" w:rsidP="00055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0554EB" w:rsidRDefault="000554EB" w:rsidP="000554EB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Інформація щодо режиму роботи Центру 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Центр працює: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територіальні підрозділи із загальних питань – з понеділка до п’ятниці з 8.00 до 16.30, перерва з 12.30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до 13.00.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 Прийом та видача документів для надання адміністративних, інших публічних  послуг здійснюються: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      </w:r>
          </w:p>
        </w:tc>
      </w:tr>
      <w:tr w:rsidR="000554EB" w:rsidRPr="00D924F2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712DE3" w:rsidRDefault="000554EB" w:rsidP="000554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0554EB" w:rsidRDefault="000554EB" w:rsidP="000554EB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Телефон/факс (довідки), адреса електронної пошти та </w:t>
            </w:r>
            <w:proofErr w:type="spellStart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вебсайт</w:t>
            </w:r>
            <w:proofErr w:type="spellEnd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Центру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.: 0-800-500-459;</w:t>
            </w:r>
          </w:p>
          <w:p w:rsidR="000554EB" w:rsidRPr="000554EB" w:rsidRDefault="000554EB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viza@kr.gov.ua;</w:t>
            </w:r>
          </w:p>
          <w:p w:rsidR="000554EB" w:rsidRPr="000554EB" w:rsidRDefault="00475F7F" w:rsidP="000554EB">
            <w:pPr>
              <w:pStyle w:val="1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hyperlink r:id="rId8" w:history="1">
              <w:r w:rsidR="000554EB" w:rsidRPr="000554EB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en-US"/>
                </w:rPr>
                <w:t>https://viza.kr.gov.ua</w:t>
              </w:r>
            </w:hyperlink>
            <w:r w:rsidR="000554EB" w:rsidRPr="000554E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5469DF" w:rsidRPr="00B84E21" w:rsidTr="00DE18F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3A322F" w:rsidRDefault="005469DF" w:rsidP="004C7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A322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469DF" w:rsidRPr="00D924F2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667E" w:rsidRDefault="005469DF" w:rsidP="00443FD4">
            <w:pPr>
              <w:tabs>
                <w:tab w:val="left" w:pos="2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A03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Закони України «Про адміністративні послуги», «Про місцеве самоврядування в Україні»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,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«Про державну реєстрацію юридичних осіб, фізичних осіб-підприємців та громадських формувань»</w:t>
            </w:r>
            <w:r w:rsidR="009173A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,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9173A1">
              <w:rPr>
                <w:rFonts w:ascii="Times New Roman" w:hAnsi="Times New Roman"/>
                <w:sz w:val="24"/>
                <w:szCs w:val="24"/>
              </w:rPr>
              <w:t>«Про адміністративну процедуру»</w:t>
            </w:r>
          </w:p>
        </w:tc>
      </w:tr>
      <w:tr w:rsidR="005469DF" w:rsidRPr="00883F97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4E21" w:rsidRDefault="0068306F" w:rsidP="006830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Постанова Кабін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ету Міністрів України від 04 грудня 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року №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1137 «П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итання Єдиного державного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веб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порталу</w:t>
            </w:r>
            <w:proofErr w:type="spellEnd"/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електронних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послуг та </w:t>
            </w:r>
            <w:r w:rsidRPr="0068306F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Реєстру адміністративних послуг</w:t>
            </w:r>
            <w:r w:rsidRPr="005F675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</w:tr>
      <w:tr w:rsidR="005469DF" w:rsidRPr="00D924F2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667E" w:rsidRDefault="0068306F" w:rsidP="004203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Наказ Міністерст</w:t>
            </w:r>
            <w:r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ва юстиції України від 05 травня 2023 року</w:t>
            </w:r>
            <w:r w:rsidRPr="00B8667E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 xml:space="preserve"> №</w:t>
            </w:r>
            <w:r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1692/5</w:t>
            </w:r>
            <w:r w:rsidRPr="00B8667E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 xml:space="preserve"> «</w:t>
            </w:r>
            <w:r w:rsidRPr="002D7B0A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 xml:space="preserve">Про затвердження Порядку надання відомостей з Єдиного державного реєстру </w:t>
            </w:r>
            <w:r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юридичних осіб, фізичних осіб-</w:t>
            </w:r>
            <w:r w:rsidRPr="002D7B0A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підприємців та громадських формувань</w:t>
            </w:r>
            <w:r w:rsidRPr="00B8667E">
              <w:rPr>
                <w:rFonts w:ascii="Times New Roman" w:eastAsia="Times New Roman" w:hAnsi="Times New Roman"/>
                <w:color w:val="1D1D1D"/>
                <w:sz w:val="24"/>
                <w:szCs w:val="24"/>
                <w:lang w:eastAsia="uk-UA"/>
              </w:rPr>
              <w:t>»</w:t>
            </w:r>
          </w:p>
        </w:tc>
      </w:tr>
      <w:tr w:rsidR="005469DF" w:rsidRPr="00B84E21" w:rsidTr="00DE18F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3A322F" w:rsidRDefault="005469DF" w:rsidP="004C7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A322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469DF" w:rsidRPr="00D924F2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Підстава для отримання </w:t>
            </w:r>
            <w:proofErr w:type="spellStart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</w:t>
            </w:r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стративної</w:t>
            </w:r>
            <w:proofErr w:type="spellEnd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8054C6" w:rsidRDefault="008054C6" w:rsidP="003A32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Запит особи, яка бажає отримати документ (заявник)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C74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Вичерпний перелік документів, необхідних для отримання </w:t>
            </w:r>
            <w:proofErr w:type="spellStart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</w:t>
            </w:r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ністративної</w:t>
            </w:r>
            <w:proofErr w:type="spellEnd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4C6" w:rsidRPr="008054C6" w:rsidRDefault="008054C6" w:rsidP="008054C6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Запит про надання витягу з Єдиного державного реєстру юридичних осіб, фізичних осіб – підприємців та громадських формувань;</w:t>
            </w:r>
          </w:p>
          <w:p w:rsidR="008054C6" w:rsidRPr="008054C6" w:rsidRDefault="008054C6" w:rsidP="008054C6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документ, що підтверджує внесення плати за отримання відповідних відомостей.</w:t>
            </w:r>
          </w:p>
          <w:p w:rsidR="008054C6" w:rsidRPr="008054C6" w:rsidRDefault="008054C6" w:rsidP="008054C6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Під час прийняття запиту заявник пред’являє паспорт громадянина України або інший доку-мент, що посвідчує особу, передбачений Законом України 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8054C6" w:rsidRPr="008054C6" w:rsidRDefault="008054C6" w:rsidP="008054C6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 xml:space="preserve"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</w:t>
            </w:r>
            <w:proofErr w:type="spellStart"/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грома-дянства</w:t>
            </w:r>
            <w:proofErr w:type="spellEnd"/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.</w:t>
            </w:r>
          </w:p>
          <w:p w:rsidR="008054C6" w:rsidRPr="008054C6" w:rsidRDefault="008054C6" w:rsidP="008054C6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У випадку пред’явлення е-паспорта, е-паспорта для виїзду за кордон, а також отримання їх електронних копій, або окремих даних, що містяться в зазначених електронних копіях, їх перевірка або формування здійснюється </w:t>
            </w:r>
            <w:proofErr w:type="spellStart"/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відпо-відно</w:t>
            </w:r>
            <w:proofErr w:type="spellEnd"/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до Порядку формування та перевірки </w:t>
            </w:r>
          </w:p>
          <w:p w:rsidR="008054C6" w:rsidRPr="008054C6" w:rsidRDefault="008054C6" w:rsidP="008054C6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е-паспорта і е-паспорта для виїзду за кордон, їх електронних копій, затвердженого постановою Кабінету Міністрів України від 18.08.2021 №911, захищеними каналами інформаційної взаємодії  із використанням засобів криптографічного захисту інформації, які відповідають вимогам законодавства до засобів криптографічного захисту інформації, призначених для захисту конфіденційної інформації.</w:t>
            </w:r>
          </w:p>
          <w:p w:rsidR="00723CA9" w:rsidRPr="008054C6" w:rsidRDefault="008054C6" w:rsidP="008054C6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/>
                <w:b/>
                <w:sz w:val="14"/>
                <w:szCs w:val="14"/>
                <w:lang w:eastAsia="uk-UA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</w:p>
        </w:tc>
      </w:tr>
      <w:tr w:rsidR="005469DF" w:rsidRPr="00883F97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4C6" w:rsidRPr="008054C6" w:rsidRDefault="008054C6" w:rsidP="008054C6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У паперовій формі запит подається заявником особисто</w:t>
            </w:r>
          </w:p>
          <w:p w:rsidR="005469DF" w:rsidRPr="008054C6" w:rsidRDefault="008054C6" w:rsidP="008054C6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 xml:space="preserve">В електронній формі запит подається з використанням Єдиного державного </w:t>
            </w:r>
            <w:proofErr w:type="spellStart"/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</w:rPr>
              <w:t>вебпорталу</w:t>
            </w:r>
            <w:proofErr w:type="spellEnd"/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</w:rPr>
              <w:t>вебпортал</w:t>
            </w:r>
            <w:proofErr w:type="spellEnd"/>
            <w:r w:rsidRPr="008054C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не забезпечує, – через портал електронних сервісів**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5469D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Платність (безоплатність) </w:t>
            </w:r>
            <w:proofErr w:type="spellStart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надан</w:t>
            </w:r>
            <w:proofErr w:type="spellEnd"/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адміністративної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772A" w:rsidRPr="00B8667E" w:rsidRDefault="001E772A" w:rsidP="001E772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За одержання витягу з Єдиного державного реєстру юридичних осіб, фізичних осіб-підприємців та громадських формувань в паперовій формі справляється плата в розмірі </w:t>
            </w:r>
            <w:bookmarkStart w:id="1" w:name="n866"/>
            <w:bookmarkEnd w:id="1"/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0,05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1E772A" w:rsidRPr="00B8667E" w:rsidRDefault="001E772A" w:rsidP="001E772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За одержання витягу з Єдиного державного реєстру юридичних осіб, фізичних осіб-підприємців та громадських формувань в електронній формі справляється плата в розмірі 75 відсотків плати, </w:t>
            </w:r>
            <w:r w:rsidR="003A322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становленої за надання витягу в паперовій формі.</w:t>
            </w:r>
          </w:p>
          <w:p w:rsidR="005469DF" w:rsidRPr="003E7050" w:rsidRDefault="001E772A" w:rsidP="001E772A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Плата справляється </w:t>
            </w:r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 відповідному розмірі від прожиткового м</w:t>
            </w:r>
            <w:r w:rsidR="003A322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інімуму для працездатних осіб, у</w:t>
            </w:r>
            <w:r w:rsidRPr="00B8667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становленому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законом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</w:t>
            </w:r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 січня календарного року, у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якому подається запит про надання витягу з Єдиного державного реєстру юридичних осіб, фізичних осіб-підприємців та громадських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формувань, та округлюється до найближчих 10 гривень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4C741D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</w:t>
            </w:r>
            <w:r w:rsidR="005469DF"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E772A" w:rsidRPr="0007544F" w:rsidRDefault="001E772A" w:rsidP="001E772A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Витяги в паперовій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надаються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протягом 24 годин після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надходження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запиту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3A32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довільній формі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, крім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вихідних та святкових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днів.</w:t>
            </w:r>
          </w:p>
          <w:p w:rsidR="005469DF" w:rsidRPr="00B8667E" w:rsidRDefault="001E772A" w:rsidP="001E77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cyan"/>
                <w:lang w:eastAsia="uk-UA"/>
              </w:rPr>
            </w:pPr>
            <w:bookmarkStart w:id="2" w:name="n425"/>
            <w:bookmarkEnd w:id="2"/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Витяги в електронній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544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надаються в режимі реального часу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4E21" w:rsidRDefault="005469DF" w:rsidP="00443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в державній реєстрації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667E" w:rsidRDefault="005469DF" w:rsidP="00443FD4">
            <w:pPr>
              <w:tabs>
                <w:tab w:val="left" w:pos="217"/>
              </w:tabs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подано документ, що підтверджує внесення плати за отримання відповідних відомостей, або плата внесена не в повному обсязі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4E21" w:rsidRDefault="003A322F" w:rsidP="00443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Результат надання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</w:t>
            </w:r>
            <w:r w:rsidR="005469DF"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="005469DF"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тивної</w:t>
            </w:r>
            <w:proofErr w:type="spellEnd"/>
            <w:r w:rsidR="005469DF"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667E" w:rsidRDefault="005469DF" w:rsidP="00443FD4">
            <w:pPr>
              <w:tabs>
                <w:tab w:val="left" w:pos="2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Витяг з Єдиного державного реєстру юридичних осіб, фізичних осіб-підприємців та громадських формувань</w:t>
            </w:r>
          </w:p>
        </w:tc>
      </w:tr>
      <w:tr w:rsidR="005469DF" w:rsidRPr="00B84E21" w:rsidTr="00DE18F0">
        <w:tc>
          <w:tcPr>
            <w:tcW w:w="2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712DE3" w:rsidRDefault="005469DF" w:rsidP="004C74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12DE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69DF" w:rsidRPr="00B84E21" w:rsidRDefault="005469DF" w:rsidP="004C74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28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69DF" w:rsidRPr="00B8667E" w:rsidRDefault="005469DF" w:rsidP="003A322F">
            <w:pPr>
              <w:spacing w:after="0" w:line="240" w:lineRule="auto"/>
              <w:ind w:firstLine="18"/>
              <w:rPr>
                <w:rFonts w:ascii="Times New Roman" w:eastAsia="Times New Roman" w:hAnsi="Times New Roman"/>
                <w:sz w:val="24"/>
                <w:szCs w:val="24"/>
                <w:highlight w:val="cyan"/>
                <w:lang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такий </w:t>
            </w:r>
            <w:r w:rsidR="003A322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же 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спосіб, у який подано запит</w:t>
            </w:r>
          </w:p>
        </w:tc>
      </w:tr>
    </w:tbl>
    <w:p w:rsidR="005469DF" w:rsidRPr="00D924F2" w:rsidRDefault="00C50EAF" w:rsidP="00BA18E1">
      <w:pPr>
        <w:spacing w:after="0" w:line="240" w:lineRule="auto"/>
        <w:ind w:left="-142" w:right="-141"/>
        <w:jc w:val="both"/>
        <w:rPr>
          <w:rFonts w:ascii="Times New Roman" w:hAnsi="Times New Roman"/>
          <w:sz w:val="24"/>
          <w:szCs w:val="24"/>
        </w:rPr>
      </w:pPr>
      <w:r w:rsidRPr="00C50EAF">
        <w:rPr>
          <w:rFonts w:ascii="Times New Roman" w:hAnsi="Times New Roman"/>
          <w:b/>
          <w:i/>
          <w:sz w:val="24"/>
          <w:szCs w:val="24"/>
        </w:rPr>
        <w:t>*</w:t>
      </w:r>
      <w:r w:rsidR="00BA18E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469DF">
        <w:rPr>
          <w:rFonts w:ascii="Times New Roman" w:hAnsi="Times New Roman"/>
          <w:sz w:val="24"/>
          <w:szCs w:val="24"/>
        </w:rPr>
        <w:t xml:space="preserve">Картка діє також при наданні послуг «одним пакетом» за життєвою ситуацією </w:t>
      </w:r>
      <w:r w:rsidR="00DE4043">
        <w:rPr>
          <w:rFonts w:ascii="Times New Roman" w:hAnsi="Times New Roman"/>
          <w:sz w:val="24"/>
          <w:szCs w:val="24"/>
        </w:rPr>
        <w:t xml:space="preserve">«Втрата документів», </w:t>
      </w:r>
      <w:r w:rsidR="005469DF">
        <w:rPr>
          <w:rFonts w:ascii="Times New Roman" w:hAnsi="Times New Roman"/>
          <w:sz w:val="24"/>
          <w:szCs w:val="24"/>
        </w:rPr>
        <w:t>«Зміна місця проживання»</w:t>
      </w:r>
      <w:r w:rsidR="00DE4043">
        <w:rPr>
          <w:rFonts w:ascii="Times New Roman" w:hAnsi="Times New Roman"/>
          <w:sz w:val="24"/>
          <w:szCs w:val="24"/>
        </w:rPr>
        <w:t xml:space="preserve">. </w:t>
      </w:r>
    </w:p>
    <w:p w:rsidR="00C50EAF" w:rsidRPr="00C354CC" w:rsidRDefault="00C50EAF" w:rsidP="00BA18E1">
      <w:pPr>
        <w:spacing w:after="0" w:line="240" w:lineRule="auto"/>
        <w:ind w:left="-142" w:right="-141"/>
        <w:jc w:val="both"/>
        <w:rPr>
          <w:rFonts w:ascii="Times New Roman" w:hAnsi="Times New Roman"/>
          <w:sz w:val="24"/>
          <w:szCs w:val="24"/>
        </w:rPr>
      </w:pPr>
      <w:r w:rsidRPr="00BA18E1">
        <w:rPr>
          <w:rFonts w:ascii="Times New Roman" w:hAnsi="Times New Roman"/>
          <w:b/>
          <w:i/>
          <w:sz w:val="24"/>
          <w:szCs w:val="24"/>
        </w:rPr>
        <w:t>**</w:t>
      </w:r>
      <w:r w:rsidR="00BA18E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Після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доопрацювання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 xml:space="preserve">Єдиного державного </w:t>
      </w:r>
      <w:proofErr w:type="spellStart"/>
      <w:r w:rsidRPr="005F675F">
        <w:rPr>
          <w:rFonts w:ascii="Times New Roman" w:hAnsi="Times New Roman"/>
          <w:sz w:val="24"/>
          <w:szCs w:val="24"/>
        </w:rPr>
        <w:t>вебпорталу</w:t>
      </w:r>
      <w:proofErr w:type="spellEnd"/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електронних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послуг, який буде забезпечувати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можливість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подання таких документів в електронній</w:t>
      </w:r>
      <w:r w:rsidR="00BA18E1">
        <w:rPr>
          <w:rFonts w:ascii="Times New Roman" w:hAnsi="Times New Roman"/>
          <w:sz w:val="24"/>
          <w:szCs w:val="24"/>
        </w:rPr>
        <w:t xml:space="preserve"> </w:t>
      </w:r>
      <w:r w:rsidRPr="005F675F">
        <w:rPr>
          <w:rFonts w:ascii="Times New Roman" w:hAnsi="Times New Roman"/>
          <w:sz w:val="24"/>
          <w:szCs w:val="24"/>
        </w:rPr>
        <w:t>формі</w:t>
      </w:r>
      <w:r>
        <w:rPr>
          <w:rFonts w:ascii="Times New Roman" w:hAnsi="Times New Roman"/>
          <w:sz w:val="24"/>
          <w:szCs w:val="24"/>
        </w:rPr>
        <w:t>.</w:t>
      </w:r>
    </w:p>
    <w:p w:rsidR="00C50EAF" w:rsidRPr="00533856" w:rsidRDefault="00C50EAF" w:rsidP="00BA18E1">
      <w:pPr>
        <w:spacing w:after="0" w:line="240" w:lineRule="auto"/>
        <w:ind w:left="-142" w:right="-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Примітка: </w:t>
      </w:r>
      <w:r w:rsidRPr="00533856">
        <w:rPr>
          <w:rFonts w:ascii="Times New Roman" w:hAnsi="Times New Roman"/>
          <w:sz w:val="24"/>
          <w:szCs w:val="24"/>
        </w:rPr>
        <w:t>Підтвердженням сплати адміністративного збору за надання адміністративної послуги є документ або інформація (реквізити платежу) про сплату адміністративного збору в будь-якій формі, надані суб’єктом звернення адміністратору Центру адміністративних послуг «Віза»</w:t>
      </w:r>
      <w:r w:rsidRPr="00B24763">
        <w:rPr>
          <w:rFonts w:ascii="Times New Roman" w:hAnsi="Times New Roman"/>
          <w:sz w:val="24"/>
          <w:szCs w:val="24"/>
        </w:rPr>
        <w:t xml:space="preserve">(«Центр Дії») </w:t>
      </w:r>
      <w:r>
        <w:rPr>
          <w:rFonts w:ascii="Times New Roman" w:hAnsi="Times New Roman"/>
          <w:sz w:val="24"/>
          <w:szCs w:val="24"/>
        </w:rPr>
        <w:t>виконкому Криворізької міської ради</w:t>
      </w:r>
      <w:r w:rsidRPr="00533856">
        <w:rPr>
          <w:rFonts w:ascii="Times New Roman" w:hAnsi="Times New Roman"/>
          <w:sz w:val="24"/>
          <w:szCs w:val="24"/>
        </w:rPr>
        <w:t>, посадовій особі суб’єкта надання адміністративних послуг.</w:t>
      </w:r>
    </w:p>
    <w:p w:rsidR="00E6598B" w:rsidRDefault="00E6598B" w:rsidP="00C50EA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72194" w:rsidRDefault="00B72194" w:rsidP="00C50EA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72194" w:rsidRDefault="00B72194" w:rsidP="00C50EA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72194" w:rsidRDefault="00B72194" w:rsidP="00C50EA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72194" w:rsidRDefault="00B72194" w:rsidP="00C50EA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F0D34" w:rsidRDefault="00EF0D34" w:rsidP="006C22E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2EE" w:rsidRPr="003131B2" w:rsidRDefault="002C51B7" w:rsidP="006C22E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ТЕХНОЛОГІЧНА КАРТКА</w:t>
      </w:r>
      <w:r w:rsidR="002327AD">
        <w:rPr>
          <w:rFonts w:ascii="Times New Roman" w:hAnsi="Times New Roman"/>
          <w:b/>
          <w:i/>
          <w:sz w:val="24"/>
          <w:szCs w:val="24"/>
        </w:rPr>
        <w:t xml:space="preserve"> АДМІНІСТРАТИВНОЇ ПОСЛУГИ</w:t>
      </w:r>
    </w:p>
    <w:p w:rsidR="006C22EE" w:rsidRPr="0008591D" w:rsidRDefault="006C22EE" w:rsidP="006C22E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C22EE" w:rsidRPr="002327AD" w:rsidRDefault="006C22EE" w:rsidP="006C22EE">
      <w:pPr>
        <w:spacing w:after="0" w:line="240" w:lineRule="auto"/>
        <w:jc w:val="both"/>
        <w:rPr>
          <w:rFonts w:ascii="Times New Roman" w:hAnsi="Times New Roman"/>
          <w:b/>
          <w:i/>
          <w:szCs w:val="24"/>
          <w:vertAlign w:val="superscript"/>
        </w:rPr>
      </w:pPr>
      <w:r w:rsidRPr="003131B2">
        <w:rPr>
          <w:rFonts w:ascii="Times New Roman" w:hAnsi="Times New Roman"/>
          <w:b/>
          <w:i/>
          <w:sz w:val="24"/>
          <w:szCs w:val="24"/>
          <w:lang w:eastAsia="uk-UA"/>
        </w:rPr>
        <w:t xml:space="preserve">Послуга: </w:t>
      </w:r>
      <w:r w:rsidRPr="003131B2">
        <w:rPr>
          <w:rFonts w:ascii="Times New Roman" w:hAnsi="Times New Roman"/>
          <w:b/>
          <w:i/>
          <w:sz w:val="24"/>
          <w:szCs w:val="24"/>
        </w:rPr>
        <w:t>Видача витягу з Єдиного державного реєстру юридичних осіб, фізичних осіб-підприємців та громадських формувань</w:t>
      </w:r>
      <w:r w:rsidR="002327AD">
        <w:rPr>
          <w:rFonts w:ascii="Times New Roman" w:hAnsi="Times New Roman"/>
          <w:b/>
          <w:i/>
          <w:sz w:val="24"/>
          <w:szCs w:val="24"/>
          <w:vertAlign w:val="superscript"/>
        </w:rPr>
        <w:t>*</w:t>
      </w:r>
    </w:p>
    <w:p w:rsidR="006C22EE" w:rsidRPr="00F02BFB" w:rsidRDefault="006C22EE" w:rsidP="006C22E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C22EE" w:rsidRPr="0008591D" w:rsidRDefault="006C22EE" w:rsidP="006C22E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uk-UA"/>
        </w:rPr>
      </w:pPr>
      <w:r w:rsidRPr="0008591D">
        <w:rPr>
          <w:rFonts w:ascii="Times New Roman" w:hAnsi="Times New Roman"/>
          <w:i/>
          <w:sz w:val="24"/>
          <w:szCs w:val="24"/>
          <w:lang w:eastAsia="uk-UA"/>
        </w:rPr>
        <w:t>Загальна кількість днів надання послуги:</w:t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</w:r>
      <w:r w:rsidRPr="0008591D">
        <w:rPr>
          <w:rFonts w:ascii="Times New Roman" w:hAnsi="Times New Roman"/>
          <w:i/>
          <w:sz w:val="24"/>
          <w:szCs w:val="24"/>
          <w:lang w:eastAsia="uk-UA"/>
        </w:rPr>
        <w:tab/>
        <w:t>протягом 24 годин</w:t>
      </w:r>
    </w:p>
    <w:tbl>
      <w:tblPr>
        <w:tblStyle w:val="a9"/>
        <w:tblW w:w="9781" w:type="dxa"/>
        <w:tblInd w:w="-34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3039"/>
        <w:gridCol w:w="2270"/>
        <w:gridCol w:w="2360"/>
        <w:gridCol w:w="1547"/>
      </w:tblGrid>
      <w:tr w:rsidR="006C22EE" w:rsidRPr="0008591D" w:rsidTr="003A322F">
        <w:trPr>
          <w:trHeight w:val="1176"/>
        </w:trPr>
        <w:tc>
          <w:tcPr>
            <w:tcW w:w="565" w:type="dxa"/>
          </w:tcPr>
          <w:p w:rsidR="006C22EE" w:rsidRPr="0008591D" w:rsidRDefault="006C22EE" w:rsidP="003A322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r w:rsidR="002123AA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3039" w:type="dxa"/>
          </w:tcPr>
          <w:p w:rsidR="006C22EE" w:rsidRPr="0008591D" w:rsidRDefault="006C22EE" w:rsidP="003A32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70" w:type="dxa"/>
          </w:tcPr>
          <w:p w:rsidR="006C22EE" w:rsidRPr="0008591D" w:rsidRDefault="006C22EE" w:rsidP="003A32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 особа</w:t>
            </w:r>
          </w:p>
        </w:tc>
        <w:tc>
          <w:tcPr>
            <w:tcW w:w="2360" w:type="dxa"/>
          </w:tcPr>
          <w:p w:rsidR="006C22EE" w:rsidRPr="0008591D" w:rsidRDefault="006C22EE" w:rsidP="003A32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Виконавчі органи міської ради, </w:t>
            </w:r>
            <w:proofErr w:type="spellStart"/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відпо</w:t>
            </w:r>
            <w:r w:rsidR="003A322F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відальні</w:t>
            </w:r>
            <w:proofErr w:type="spellEnd"/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 етапи (дію, рішення)</w:t>
            </w:r>
          </w:p>
        </w:tc>
        <w:tc>
          <w:tcPr>
            <w:tcW w:w="1547" w:type="dxa"/>
          </w:tcPr>
          <w:p w:rsidR="006C22EE" w:rsidRPr="0008591D" w:rsidRDefault="006C22EE" w:rsidP="003A32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</w:rPr>
              <w:t>Строки виконання етапів (дії, рішення)</w:t>
            </w:r>
          </w:p>
        </w:tc>
      </w:tr>
    </w:tbl>
    <w:p w:rsidR="006C22EE" w:rsidRPr="0008591D" w:rsidRDefault="006C22EE" w:rsidP="003A322F">
      <w:pPr>
        <w:spacing w:after="0"/>
        <w:rPr>
          <w:rFonts w:ascii="Times New Roman" w:hAnsi="Times New Roman"/>
          <w:i/>
          <w:sz w:val="2"/>
          <w:szCs w:val="2"/>
          <w:lang w:eastAsia="uk-UA"/>
        </w:rPr>
      </w:pPr>
    </w:p>
    <w:tbl>
      <w:tblPr>
        <w:tblW w:w="9781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59"/>
        <w:gridCol w:w="3071"/>
        <w:gridCol w:w="2236"/>
        <w:gridCol w:w="2377"/>
        <w:gridCol w:w="1538"/>
      </w:tblGrid>
      <w:tr w:rsidR="006C22EE" w:rsidRPr="0008591D" w:rsidTr="00E6598B">
        <w:trPr>
          <w:trHeight w:val="365"/>
        </w:trPr>
        <w:tc>
          <w:tcPr>
            <w:tcW w:w="2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712DE3" w:rsidRDefault="006C22EE" w:rsidP="00E33A58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2D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7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A3454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Прийом документів </w:t>
            </w:r>
          </w:p>
        </w:tc>
        <w:tc>
          <w:tcPr>
            <w:tcW w:w="11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Адміністратор Центру </w:t>
            </w:r>
            <w:proofErr w:type="spellStart"/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</w:t>
            </w:r>
            <w:r w:rsidR="003A32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тивних</w:t>
            </w:r>
            <w:proofErr w:type="spellEnd"/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послуг «Віза» </w:t>
            </w:r>
            <w:r w:rsidR="00BA18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(«Центр Дії») </w:t>
            </w:r>
            <w:r w:rsidR="00BA18E1"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виконкому Криворізької міської ради</w:t>
            </w:r>
            <w:r w:rsidR="00BA18E1"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нада</w:t>
            </w:r>
            <w:proofErr w:type="spellEnd"/>
            <w:r w:rsidR="003A32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131B2">
              <w:rPr>
                <w:rFonts w:ascii="Times New Roman" w:hAnsi="Times New Roman"/>
                <w:color w:val="000000"/>
                <w:sz w:val="24"/>
                <w:szCs w:val="24"/>
              </w:rPr>
              <w:t>лі – Центр)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2123A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Департамент адміністративних послуг виконкому Криворізької міської ради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(надалі – Департамент)</w:t>
            </w:r>
          </w:p>
        </w:tc>
        <w:tc>
          <w:tcPr>
            <w:tcW w:w="7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У день надходження документів</w:t>
            </w:r>
          </w:p>
        </w:tc>
      </w:tr>
      <w:tr w:rsidR="006C22EE" w:rsidRPr="0008591D" w:rsidTr="00E6598B">
        <w:trPr>
          <w:trHeight w:val="406"/>
        </w:trPr>
        <w:tc>
          <w:tcPr>
            <w:tcW w:w="2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712DE3" w:rsidRDefault="006C22EE" w:rsidP="00443FD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2D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157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A3454E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Перевірка документів на наявність підстав для відмови в наданні витягу</w:t>
            </w:r>
          </w:p>
        </w:tc>
        <w:tc>
          <w:tcPr>
            <w:tcW w:w="11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Центру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</w:p>
        </w:tc>
        <w:tc>
          <w:tcPr>
            <w:tcW w:w="7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A345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У день надходження документів</w:t>
            </w:r>
          </w:p>
        </w:tc>
      </w:tr>
      <w:tr w:rsidR="006C22EE" w:rsidRPr="0008591D" w:rsidTr="00E6598B">
        <w:trPr>
          <w:trHeight w:val="284"/>
        </w:trPr>
        <w:tc>
          <w:tcPr>
            <w:tcW w:w="2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712DE3" w:rsidRDefault="006C22EE" w:rsidP="00443FD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2D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57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443FD4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Формування витягу</w:t>
            </w:r>
          </w:p>
        </w:tc>
        <w:tc>
          <w:tcPr>
            <w:tcW w:w="11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Центру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</w:p>
        </w:tc>
        <w:tc>
          <w:tcPr>
            <w:tcW w:w="7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eastAsia="uk-UA"/>
              </w:rPr>
              <w:t>У день надходження документів</w:t>
            </w:r>
          </w:p>
        </w:tc>
      </w:tr>
      <w:tr w:rsidR="006C22EE" w:rsidRPr="0008591D" w:rsidTr="00E6598B">
        <w:trPr>
          <w:trHeight w:val="263"/>
        </w:trPr>
        <w:tc>
          <w:tcPr>
            <w:tcW w:w="2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712DE3" w:rsidRDefault="006C22EE" w:rsidP="00443FD4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2DE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7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443FD4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 результату</w:t>
            </w:r>
          </w:p>
        </w:tc>
        <w:tc>
          <w:tcPr>
            <w:tcW w:w="11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Центру</w:t>
            </w:r>
          </w:p>
        </w:tc>
        <w:tc>
          <w:tcPr>
            <w:tcW w:w="12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</w:p>
        </w:tc>
        <w:tc>
          <w:tcPr>
            <w:tcW w:w="7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6C22EE" w:rsidRPr="0008591D" w:rsidRDefault="006C22EE" w:rsidP="00443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Протягом 24 годин після надходження запиту, крім вихідних і святкових днів</w:t>
            </w:r>
          </w:p>
        </w:tc>
      </w:tr>
    </w:tbl>
    <w:p w:rsidR="006C22EE" w:rsidRPr="003131B2" w:rsidRDefault="006C22EE" w:rsidP="00E1337F">
      <w:pPr>
        <w:spacing w:after="0"/>
        <w:ind w:left="-142" w:right="-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337F">
        <w:rPr>
          <w:rFonts w:ascii="Times New Roman" w:hAnsi="Times New Roman"/>
          <w:b/>
          <w:i/>
          <w:sz w:val="24"/>
          <w:szCs w:val="24"/>
        </w:rPr>
        <w:t>*</w:t>
      </w:r>
      <w:r w:rsidR="00E1337F" w:rsidRPr="00E133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131B2">
        <w:rPr>
          <w:rFonts w:ascii="Times New Roman" w:hAnsi="Times New Roman"/>
          <w:sz w:val="24"/>
          <w:szCs w:val="24"/>
        </w:rPr>
        <w:t xml:space="preserve">Картка діє також при наданні послуг «одним пакетом» за життєвою ситуацією </w:t>
      </w:r>
      <w:r w:rsidR="00DE4043">
        <w:rPr>
          <w:rFonts w:ascii="Times New Roman" w:hAnsi="Times New Roman"/>
          <w:sz w:val="24"/>
          <w:szCs w:val="24"/>
        </w:rPr>
        <w:t xml:space="preserve">«Втрата документів», </w:t>
      </w:r>
      <w:r w:rsidRPr="003131B2">
        <w:rPr>
          <w:rFonts w:ascii="Times New Roman" w:hAnsi="Times New Roman"/>
          <w:sz w:val="24"/>
          <w:szCs w:val="24"/>
        </w:rPr>
        <w:t>«Зміна місця проживання»</w:t>
      </w:r>
      <w:r w:rsidR="00DE4043">
        <w:rPr>
          <w:rFonts w:ascii="Times New Roman" w:hAnsi="Times New Roman"/>
          <w:sz w:val="24"/>
          <w:szCs w:val="24"/>
        </w:rPr>
        <w:t>.</w:t>
      </w:r>
    </w:p>
    <w:p w:rsidR="006C22EE" w:rsidRDefault="006C22EE" w:rsidP="006C22EE">
      <w:pPr>
        <w:spacing w:after="0"/>
        <w:ind w:left="-709"/>
        <w:rPr>
          <w:rFonts w:ascii="Times New Roman" w:hAnsi="Times New Roman"/>
          <w:sz w:val="28"/>
          <w:szCs w:val="28"/>
        </w:rPr>
      </w:pPr>
    </w:p>
    <w:p w:rsidR="009C40FA" w:rsidRDefault="009C40FA" w:rsidP="006C22EE">
      <w:pPr>
        <w:spacing w:after="0"/>
        <w:ind w:left="-709"/>
        <w:rPr>
          <w:rFonts w:ascii="Times New Roman" w:hAnsi="Times New Roman"/>
          <w:sz w:val="28"/>
          <w:szCs w:val="28"/>
        </w:rPr>
      </w:pPr>
    </w:p>
    <w:p w:rsidR="00A5061F" w:rsidRDefault="00A5061F" w:rsidP="006C22EE">
      <w:pPr>
        <w:spacing w:after="0"/>
        <w:ind w:left="-709"/>
        <w:rPr>
          <w:rFonts w:ascii="Times New Roman" w:hAnsi="Times New Roman"/>
          <w:sz w:val="28"/>
          <w:szCs w:val="28"/>
        </w:rPr>
      </w:pPr>
    </w:p>
    <w:p w:rsidR="00A5061F" w:rsidRPr="009C40FA" w:rsidRDefault="00A5061F" w:rsidP="009C40FA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294422">
        <w:rPr>
          <w:rFonts w:ascii="Times New Roman" w:hAnsi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</w:t>
      </w:r>
      <w:r w:rsidR="00BA18E1">
        <w:rPr>
          <w:rFonts w:ascii="Times New Roman" w:hAnsi="Times New Roman"/>
          <w:b/>
          <w:i/>
          <w:sz w:val="28"/>
          <w:szCs w:val="28"/>
        </w:rPr>
        <w:t xml:space="preserve">Олена </w:t>
      </w:r>
      <w:proofErr w:type="spellStart"/>
      <w:r w:rsidR="00BA18E1">
        <w:rPr>
          <w:rFonts w:ascii="Times New Roman" w:hAnsi="Times New Roman"/>
          <w:b/>
          <w:i/>
          <w:sz w:val="28"/>
          <w:szCs w:val="28"/>
        </w:rPr>
        <w:t>Шовгеля</w:t>
      </w:r>
      <w:proofErr w:type="spellEnd"/>
    </w:p>
    <w:sectPr w:rsidR="00A5061F" w:rsidRPr="009C40FA" w:rsidSect="00EF0D34">
      <w:headerReference w:type="default" r:id="rId9"/>
      <w:pgSz w:w="11906" w:h="16838"/>
      <w:pgMar w:top="1134" w:right="70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F7F" w:rsidRDefault="00475F7F" w:rsidP="00CB401D">
      <w:pPr>
        <w:spacing w:after="0" w:line="240" w:lineRule="auto"/>
      </w:pPr>
      <w:r>
        <w:separator/>
      </w:r>
    </w:p>
  </w:endnote>
  <w:endnote w:type="continuationSeparator" w:id="0">
    <w:p w:rsidR="00475F7F" w:rsidRDefault="00475F7F" w:rsidP="00CB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rbel"/>
    <w:charset w:val="CC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F7F" w:rsidRDefault="00475F7F" w:rsidP="00CB401D">
      <w:pPr>
        <w:spacing w:after="0" w:line="240" w:lineRule="auto"/>
      </w:pPr>
      <w:r>
        <w:separator/>
      </w:r>
    </w:p>
  </w:footnote>
  <w:footnote w:type="continuationSeparator" w:id="0">
    <w:p w:rsidR="00475F7F" w:rsidRDefault="00475F7F" w:rsidP="00CB4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ABD" w:rsidRDefault="00B6601E" w:rsidP="00A84F22">
    <w:pPr>
      <w:pStyle w:val="a4"/>
      <w:spacing w:after="0" w:line="240" w:lineRule="auto"/>
      <w:jc w:val="center"/>
      <w:rPr>
        <w:rFonts w:ascii="Times New Roman" w:hAnsi="Times New Roman"/>
        <w:noProof/>
        <w:sz w:val="24"/>
        <w:szCs w:val="24"/>
      </w:rPr>
    </w:pPr>
    <w:r w:rsidRPr="003E2049">
      <w:rPr>
        <w:rFonts w:ascii="Times New Roman" w:hAnsi="Times New Roman"/>
        <w:sz w:val="24"/>
        <w:szCs w:val="24"/>
      </w:rPr>
      <w:fldChar w:fldCharType="begin"/>
    </w:r>
    <w:r w:rsidR="007A6ABD" w:rsidRPr="003E2049">
      <w:rPr>
        <w:rFonts w:ascii="Times New Roman" w:hAnsi="Times New Roman"/>
        <w:sz w:val="24"/>
        <w:szCs w:val="24"/>
      </w:rPr>
      <w:instrText xml:space="preserve"> PAGE   \* MERGEFORMAT </w:instrText>
    </w:r>
    <w:r w:rsidRPr="003E2049">
      <w:rPr>
        <w:rFonts w:ascii="Times New Roman" w:hAnsi="Times New Roman"/>
        <w:sz w:val="24"/>
        <w:szCs w:val="24"/>
      </w:rPr>
      <w:fldChar w:fldCharType="separate"/>
    </w:r>
    <w:r w:rsidR="006D3BCD">
      <w:rPr>
        <w:rFonts w:ascii="Times New Roman" w:hAnsi="Times New Roman"/>
        <w:noProof/>
        <w:sz w:val="24"/>
        <w:szCs w:val="24"/>
      </w:rPr>
      <w:t>5</w:t>
    </w:r>
    <w:r w:rsidRPr="003E2049">
      <w:rPr>
        <w:rFonts w:ascii="Times New Roman" w:hAnsi="Times New Roman"/>
        <w:noProof/>
        <w:sz w:val="24"/>
        <w:szCs w:val="24"/>
      </w:rPr>
      <w:fldChar w:fldCharType="end"/>
    </w:r>
  </w:p>
  <w:p w:rsidR="007A6ABD" w:rsidRPr="003E2049" w:rsidRDefault="00AD72EF" w:rsidP="00AD72EF">
    <w:pPr>
      <w:pStyle w:val="a4"/>
      <w:spacing w:after="0" w:line="240" w:lineRule="auto"/>
      <w:jc w:val="right"/>
      <w:rPr>
        <w:rFonts w:ascii="Times New Roman" w:hAnsi="Times New Roman"/>
        <w:i/>
        <w:noProof/>
        <w:sz w:val="24"/>
        <w:szCs w:val="24"/>
      </w:rPr>
    </w:pPr>
    <w:r>
      <w:rPr>
        <w:rFonts w:ascii="Times New Roman" w:hAnsi="Times New Roman"/>
        <w:i/>
        <w:noProof/>
        <w:sz w:val="24"/>
        <w:szCs w:val="24"/>
      </w:rPr>
      <w:t>Продовження додатка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55F23F5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87C76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F4BC6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44D01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300D6"/>
    <w:multiLevelType w:val="hybridMultilevel"/>
    <w:tmpl w:val="6406CAF0"/>
    <w:lvl w:ilvl="0" w:tplc="43568B74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73AA10ED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310F9"/>
    <w:multiLevelType w:val="hybridMultilevel"/>
    <w:tmpl w:val="D272DE84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D38"/>
    <w:rsid w:val="0000231F"/>
    <w:rsid w:val="000554EB"/>
    <w:rsid w:val="00076165"/>
    <w:rsid w:val="000A5A32"/>
    <w:rsid w:val="000A6DEF"/>
    <w:rsid w:val="000C2105"/>
    <w:rsid w:val="000D03C8"/>
    <w:rsid w:val="000D6692"/>
    <w:rsid w:val="000F636D"/>
    <w:rsid w:val="001002C8"/>
    <w:rsid w:val="001268C9"/>
    <w:rsid w:val="00146D72"/>
    <w:rsid w:val="00173D50"/>
    <w:rsid w:val="001818BA"/>
    <w:rsid w:val="001A78EB"/>
    <w:rsid w:val="001B7D91"/>
    <w:rsid w:val="001C6388"/>
    <w:rsid w:val="001D772F"/>
    <w:rsid w:val="001E674F"/>
    <w:rsid w:val="001E772A"/>
    <w:rsid w:val="00202CD7"/>
    <w:rsid w:val="002123AA"/>
    <w:rsid w:val="00214306"/>
    <w:rsid w:val="002327AD"/>
    <w:rsid w:val="0025191E"/>
    <w:rsid w:val="0025793F"/>
    <w:rsid w:val="002B22B4"/>
    <w:rsid w:val="002B3C48"/>
    <w:rsid w:val="002C51B7"/>
    <w:rsid w:val="002D0261"/>
    <w:rsid w:val="003448BB"/>
    <w:rsid w:val="00366027"/>
    <w:rsid w:val="003717C8"/>
    <w:rsid w:val="00393345"/>
    <w:rsid w:val="003978B1"/>
    <w:rsid w:val="003A322F"/>
    <w:rsid w:val="003D78AD"/>
    <w:rsid w:val="003E5C69"/>
    <w:rsid w:val="003F0F1F"/>
    <w:rsid w:val="003F1A06"/>
    <w:rsid w:val="004203CE"/>
    <w:rsid w:val="00425DE5"/>
    <w:rsid w:val="00434392"/>
    <w:rsid w:val="00436BEC"/>
    <w:rsid w:val="00443FD4"/>
    <w:rsid w:val="00451690"/>
    <w:rsid w:val="00461461"/>
    <w:rsid w:val="00473EA4"/>
    <w:rsid w:val="0047569B"/>
    <w:rsid w:val="00475F7F"/>
    <w:rsid w:val="004B3BD8"/>
    <w:rsid w:val="004C2A39"/>
    <w:rsid w:val="004C741D"/>
    <w:rsid w:val="004E0ECB"/>
    <w:rsid w:val="00513AAF"/>
    <w:rsid w:val="00516E51"/>
    <w:rsid w:val="005469DF"/>
    <w:rsid w:val="00562E73"/>
    <w:rsid w:val="00565D97"/>
    <w:rsid w:val="00594A83"/>
    <w:rsid w:val="005A418F"/>
    <w:rsid w:val="00601A2D"/>
    <w:rsid w:val="00601F9D"/>
    <w:rsid w:val="00637F3E"/>
    <w:rsid w:val="00644A6C"/>
    <w:rsid w:val="006557CF"/>
    <w:rsid w:val="0068306F"/>
    <w:rsid w:val="0069272D"/>
    <w:rsid w:val="006A1A92"/>
    <w:rsid w:val="006C22EE"/>
    <w:rsid w:val="006D01EA"/>
    <w:rsid w:val="006D3BCD"/>
    <w:rsid w:val="006D5BE7"/>
    <w:rsid w:val="006D6E13"/>
    <w:rsid w:val="00700B2B"/>
    <w:rsid w:val="00707514"/>
    <w:rsid w:val="00712DE3"/>
    <w:rsid w:val="00714AFB"/>
    <w:rsid w:val="00721902"/>
    <w:rsid w:val="00721A54"/>
    <w:rsid w:val="00723CA9"/>
    <w:rsid w:val="00743327"/>
    <w:rsid w:val="007476B3"/>
    <w:rsid w:val="00766AC5"/>
    <w:rsid w:val="007A4637"/>
    <w:rsid w:val="007A6ABD"/>
    <w:rsid w:val="007B625A"/>
    <w:rsid w:val="007E3453"/>
    <w:rsid w:val="007F4BA6"/>
    <w:rsid w:val="00803FB0"/>
    <w:rsid w:val="008054C6"/>
    <w:rsid w:val="008442D1"/>
    <w:rsid w:val="008507F6"/>
    <w:rsid w:val="00883D38"/>
    <w:rsid w:val="00884B4F"/>
    <w:rsid w:val="00897E45"/>
    <w:rsid w:val="008B23E0"/>
    <w:rsid w:val="008D767E"/>
    <w:rsid w:val="008E6346"/>
    <w:rsid w:val="00904272"/>
    <w:rsid w:val="009148DD"/>
    <w:rsid w:val="009173A1"/>
    <w:rsid w:val="00944531"/>
    <w:rsid w:val="00964B40"/>
    <w:rsid w:val="00974557"/>
    <w:rsid w:val="00977E7B"/>
    <w:rsid w:val="009A0199"/>
    <w:rsid w:val="009B58A9"/>
    <w:rsid w:val="009C40FA"/>
    <w:rsid w:val="00A0747C"/>
    <w:rsid w:val="00A0773D"/>
    <w:rsid w:val="00A3454E"/>
    <w:rsid w:val="00A5061F"/>
    <w:rsid w:val="00A537E9"/>
    <w:rsid w:val="00A84F22"/>
    <w:rsid w:val="00AB1C94"/>
    <w:rsid w:val="00AB4C43"/>
    <w:rsid w:val="00AC679B"/>
    <w:rsid w:val="00AC68EF"/>
    <w:rsid w:val="00AD1A2A"/>
    <w:rsid w:val="00AD72EF"/>
    <w:rsid w:val="00B25AD7"/>
    <w:rsid w:val="00B37DAC"/>
    <w:rsid w:val="00B443FD"/>
    <w:rsid w:val="00B44DD1"/>
    <w:rsid w:val="00B52020"/>
    <w:rsid w:val="00B6601E"/>
    <w:rsid w:val="00B70E26"/>
    <w:rsid w:val="00B72194"/>
    <w:rsid w:val="00B77BA8"/>
    <w:rsid w:val="00B810CA"/>
    <w:rsid w:val="00BA18E1"/>
    <w:rsid w:val="00BD1694"/>
    <w:rsid w:val="00BD3F45"/>
    <w:rsid w:val="00BE2161"/>
    <w:rsid w:val="00BF396C"/>
    <w:rsid w:val="00C0769B"/>
    <w:rsid w:val="00C138D0"/>
    <w:rsid w:val="00C321AE"/>
    <w:rsid w:val="00C42CE6"/>
    <w:rsid w:val="00C50EAF"/>
    <w:rsid w:val="00C565EA"/>
    <w:rsid w:val="00CB1900"/>
    <w:rsid w:val="00CB401D"/>
    <w:rsid w:val="00CB6302"/>
    <w:rsid w:val="00CC61FD"/>
    <w:rsid w:val="00CD3065"/>
    <w:rsid w:val="00CD3905"/>
    <w:rsid w:val="00CD3941"/>
    <w:rsid w:val="00CD4047"/>
    <w:rsid w:val="00D277BB"/>
    <w:rsid w:val="00D45545"/>
    <w:rsid w:val="00D7086B"/>
    <w:rsid w:val="00D74557"/>
    <w:rsid w:val="00D77FDC"/>
    <w:rsid w:val="00DE18F0"/>
    <w:rsid w:val="00DE4043"/>
    <w:rsid w:val="00E1337F"/>
    <w:rsid w:val="00E23164"/>
    <w:rsid w:val="00E33A58"/>
    <w:rsid w:val="00E34485"/>
    <w:rsid w:val="00E53826"/>
    <w:rsid w:val="00E54AB2"/>
    <w:rsid w:val="00E62AC8"/>
    <w:rsid w:val="00E6598B"/>
    <w:rsid w:val="00E74DF7"/>
    <w:rsid w:val="00EB0F6E"/>
    <w:rsid w:val="00EB232C"/>
    <w:rsid w:val="00ED7D5A"/>
    <w:rsid w:val="00EF0D34"/>
    <w:rsid w:val="00F02CED"/>
    <w:rsid w:val="00F06241"/>
    <w:rsid w:val="00F34069"/>
    <w:rsid w:val="00F57494"/>
    <w:rsid w:val="00F67C38"/>
    <w:rsid w:val="00F97012"/>
    <w:rsid w:val="00FC5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CAA68C-6154-4E97-94E5-A9E818C50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D3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83D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3D3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unhideWhenUsed/>
    <w:rsid w:val="00883D3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83D38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3D38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883D38"/>
    <w:pPr>
      <w:ind w:left="720"/>
      <w:contextualSpacing/>
    </w:pPr>
    <w:rPr>
      <w:rFonts w:eastAsia="SimSun"/>
      <w:lang w:val="ru-RU" w:eastAsia="ru-RU"/>
    </w:rPr>
  </w:style>
  <w:style w:type="paragraph" w:customStyle="1" w:styleId="a7">
    <w:name w:val="Нормальний текст"/>
    <w:basedOn w:val="a"/>
    <w:rsid w:val="00E74DF7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11">
    <w:name w:val="Обычный1"/>
    <w:rsid w:val="00E74DF7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721A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tab-span">
    <w:name w:val="apple-tab-span"/>
    <w:basedOn w:val="a0"/>
    <w:rsid w:val="00721A54"/>
  </w:style>
  <w:style w:type="table" w:styleId="a9">
    <w:name w:val="Table Grid"/>
    <w:basedOn w:val="a1"/>
    <w:uiPriority w:val="59"/>
    <w:rsid w:val="006C22E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43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semiHidden/>
    <w:unhideWhenUsed/>
    <w:rsid w:val="00D70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7086B"/>
    <w:rPr>
      <w:rFonts w:ascii="Calibri" w:eastAsia="Calibri" w:hAnsi="Calibri" w:cs="Times New Roman"/>
    </w:rPr>
  </w:style>
  <w:style w:type="paragraph" w:customStyle="1" w:styleId="2">
    <w:name w:val="Обычный2"/>
    <w:rsid w:val="00B72194"/>
    <w:pPr>
      <w:spacing w:after="200" w:line="276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42ECA-9034-4A3F-A856-025E39BE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Полищук</dc:creator>
  <cp:keywords/>
  <dc:description/>
  <cp:lastModifiedBy>visa80</cp:lastModifiedBy>
  <cp:revision>7</cp:revision>
  <cp:lastPrinted>2023-06-02T08:46:00Z</cp:lastPrinted>
  <dcterms:created xsi:type="dcterms:W3CDTF">2024-08-29T10:14:00Z</dcterms:created>
  <dcterms:modified xsi:type="dcterms:W3CDTF">2024-10-21T13:22:00Z</dcterms:modified>
</cp:coreProperties>
</file>